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4590"/>
        <w:gridCol w:w="1080"/>
        <w:gridCol w:w="1530"/>
        <w:gridCol w:w="1710"/>
        <w:tblGridChange w:id="0">
          <w:tblGrid>
            <w:gridCol w:w="2088"/>
            <w:gridCol w:w="4590"/>
            <w:gridCol w:w="1080"/>
            <w:gridCol w:w="1530"/>
            <w:gridCol w:w="1710"/>
          </w:tblGrid>
        </w:tblGridChange>
      </w:tblGrid>
      <w:tr>
        <w:trPr>
          <w:trHeight w:val="340" w:hRule="atLeast"/>
        </w:trPr>
        <w:tc>
          <w:tcPr>
            <w:gridSpan w:val="5"/>
            <w:shd w:fill="000000" w:val="clear"/>
          </w:tcPr>
          <w:p w:rsidR="00000000" w:rsidDel="00000000" w:rsidP="00000000" w:rsidRDefault="00000000" w:rsidRPr="00000000" w14:paraId="00000002">
            <w:pPr>
              <w:jc w:val="cente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b w:val="1"/>
                <w:color w:val="ffffff"/>
                <w:sz w:val="32"/>
                <w:szCs w:val="32"/>
                <w:rtl w:val="0"/>
              </w:rPr>
              <w:t xml:space="preserve">Follow-up Symptom Survey</w:t>
            </w:r>
            <w:r w:rsidDel="00000000" w:rsidR="00000000" w:rsidRPr="00000000">
              <w:rPr>
                <w:rtl w:val="0"/>
              </w:rPr>
            </w:r>
          </w:p>
        </w:tc>
      </w:tr>
      <w:tr>
        <w:trPr>
          <w:trHeight w:val="440" w:hRule="atLeast"/>
        </w:trPr>
        <w:tc>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Patient Name:</w:t>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tc>
        <w:tc>
          <w:tcPr>
            <w:gridSpan w:val="3"/>
          </w:tcPr>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sz w:val="20"/>
                <w:szCs w:val="20"/>
                <w:rtl w:val="0"/>
              </w:rPr>
              <w:t xml:space="preserve">Practitioner:</w:t>
            </w:r>
            <w:r w:rsidDel="00000000" w:rsidR="00000000" w:rsidRPr="00000000">
              <w:rPr>
                <w:rtl w:val="0"/>
              </w:rPr>
            </w:r>
          </w:p>
        </w:tc>
      </w:tr>
      <w:tr>
        <w:trPr>
          <w:trHeight w:val="680" w:hRule="atLeast"/>
        </w:trPr>
        <w:tc>
          <w:tcPr>
            <w:gridSpan w:val="5"/>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INSTRUCTIONS:   Score </w:t>
            </w:r>
            <w:r w:rsidDel="00000000" w:rsidR="00000000" w:rsidRPr="00000000">
              <w:rPr>
                <w:rFonts w:ascii="Calibri" w:cs="Calibri" w:eastAsia="Calibri" w:hAnsi="Calibri"/>
                <w:b w:val="0"/>
                <w:i w:val="0"/>
                <w:smallCaps w:val="0"/>
                <w:strike w:val="0"/>
                <w:color w:val="000000"/>
                <w:sz w:val="20"/>
                <w:szCs w:val="20"/>
                <w:highlight w:val="yellow"/>
                <w:u w:val="single"/>
                <w:vertAlign w:val="baseline"/>
                <w:rtl w:val="0"/>
              </w:rPr>
              <w:t xml:space="preserve">every</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symptom based on your experience </w:t>
            </w:r>
            <w:r w:rsidDel="00000000" w:rsidR="00000000" w:rsidRPr="00000000">
              <w:rPr>
                <w:rFonts w:ascii="Calibri" w:cs="Calibri" w:eastAsia="Calibri" w:hAnsi="Calibri"/>
                <w:b w:val="1"/>
                <w:i w:val="0"/>
                <w:smallCaps w:val="1"/>
                <w:strike w:val="0"/>
                <w:color w:val="000000"/>
                <w:sz w:val="20"/>
                <w:szCs w:val="20"/>
                <w:highlight w:val="yellow"/>
                <w:u w:val="none"/>
                <w:vertAlign w:val="baseline"/>
                <w:rtl w:val="0"/>
              </w:rPr>
              <w:t xml:space="preserve">OVER THE PAST WEEK</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the SCALE OF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SYMPTOM POINTS listed below, FILL IN the appropriate score to the left of EVERY symptom listed. Write the “Grand Total” at the top.   Also note the number of missed work days you have had in the last week due to illness.</w:t>
            </w:r>
          </w:p>
        </w:tc>
      </w:tr>
      <w:tr>
        <w:trPr>
          <w:trHeight w:val="360" w:hRule="atLeast"/>
        </w:trPr>
        <w:tc>
          <w:tcPr>
            <w:gridSpan w:val="3"/>
            <w:vMerge w:val="restart"/>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SCALE OF SYMPTOM POINTS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did not suffer from the symptom ever or almost never, leave it blank.</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OCCASIONALLY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(less than 2 times per week)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symptom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 MILD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FREQUENTLY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(2 or more times per week)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symptom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 MILD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OCCASIONALLY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(less than 2 times per week)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symptom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 SEVERE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FREQUENTLY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(2 or more times per week)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symptom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 SEVERE</w:t>
            </w:r>
          </w:p>
        </w:tc>
        <w:tc>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Grand Total:</w:t>
            </w:r>
          </w:p>
        </w:tc>
        <w:tc>
          <w:tcPr/>
          <w:p w:rsidR="00000000" w:rsidDel="00000000" w:rsidP="00000000" w:rsidRDefault="00000000" w:rsidRPr="00000000" w14:paraId="000000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Missed Work Days</w:t>
            </w:r>
          </w:p>
        </w:tc>
      </w:tr>
      <w:tr>
        <w:trPr>
          <w:trHeight w:val="920" w:hRule="atLeast"/>
        </w:trPr>
        <w:tc>
          <w:tcPr>
            <w:gridSpan w:val="3"/>
            <w:vMerge w:val="continue"/>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2">
      <w:pPr>
        <w:rPr>
          <w:rFonts w:ascii="Calibri" w:cs="Calibri" w:eastAsia="Calibri" w:hAnsi="Calibri"/>
          <w:sz w:val="4"/>
          <w:szCs w:val="4"/>
        </w:rPr>
      </w:pPr>
      <w:r w:rsidDel="00000000" w:rsidR="00000000" w:rsidRPr="00000000">
        <w:rPr>
          <w:rtl w:val="0"/>
        </w:rPr>
      </w:r>
    </w:p>
    <w:tbl>
      <w:tblPr>
        <w:tblStyle w:val="Table2"/>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3330"/>
        <w:gridCol w:w="630"/>
        <w:gridCol w:w="2970"/>
        <w:gridCol w:w="630"/>
        <w:gridCol w:w="2790"/>
        <w:tblGridChange w:id="0">
          <w:tblGrid>
            <w:gridCol w:w="648"/>
            <w:gridCol w:w="3330"/>
            <w:gridCol w:w="630"/>
            <w:gridCol w:w="2970"/>
            <w:gridCol w:w="630"/>
            <w:gridCol w:w="2790"/>
          </w:tblGrid>
        </w:tblGridChange>
      </w:tblGrid>
      <w:tr>
        <w:trPr>
          <w:trHeight w:val="180" w:hRule="atLeast"/>
        </w:trPr>
        <w:tc>
          <w:tcPr>
            <w:gridSpan w:val="2"/>
            <w:vAlign w:val="bottom"/>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CONSTITUTIONAL</w:t>
            </w:r>
          </w:p>
        </w:tc>
        <w:tc>
          <w:tcPr>
            <w:gridSpan w:val="2"/>
            <w:vAlign w:val="bottom"/>
          </w:tcPr>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NASAL/SINUS</w:t>
            </w:r>
          </w:p>
        </w:tc>
        <w:tc>
          <w:tcPr>
            <w:gridSpan w:val="2"/>
            <w:vAlign w:val="bottom"/>
          </w:tcPr>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MUSCULOSKELETAL</w:t>
            </w:r>
          </w:p>
        </w:tc>
      </w:tr>
      <w:tr>
        <w:trPr>
          <w:trHeight w:val="280" w:hRule="atLeast"/>
        </w:trPr>
        <w:tc>
          <w:tcPr>
            <w:vAlign w:val="center"/>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Fatigue (sluggish, tired)</w:t>
            </w:r>
          </w:p>
        </w:tc>
        <w:tc>
          <w:tcPr>
            <w:vAlign w:val="bottom"/>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2C">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 nasal drip</w:t>
            </w:r>
          </w:p>
        </w:tc>
        <w:tc>
          <w:tcPr>
            <w:vAlign w:val="bottom"/>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2E">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Joint pains</w:t>
            </w:r>
          </w:p>
        </w:tc>
      </w:tr>
      <w:tr>
        <w:trPr>
          <w:trHeight w:val="280" w:hRule="atLeast"/>
        </w:trPr>
        <w:tc>
          <w:tcPr>
            <w:vAlign w:val="center"/>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Hyperactive (nervous energy)</w:t>
            </w:r>
          </w:p>
        </w:tc>
        <w:tc>
          <w:tcPr>
            <w:vAlign w:val="bottom"/>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Sinus pain</w:t>
            </w:r>
          </w:p>
        </w:tc>
        <w:tc>
          <w:tcPr>
            <w:vAlign w:val="bottom"/>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4">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Stiff joints</w:t>
            </w:r>
          </w:p>
        </w:tc>
      </w:tr>
      <w:tr>
        <w:trPr>
          <w:trHeight w:val="280" w:hRule="atLeast"/>
        </w:trPr>
        <w:tc>
          <w:tcPr>
            <w:vAlign w:val="center"/>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Restless (can’t relax/sit still)</w:t>
            </w:r>
          </w:p>
        </w:tc>
        <w:tc>
          <w:tcPr>
            <w:vAlign w:val="bottom"/>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Runny nose</w:t>
            </w:r>
          </w:p>
        </w:tc>
        <w:tc>
          <w:tcPr>
            <w:vAlign w:val="bottom"/>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A">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aches</w:t>
            </w:r>
          </w:p>
        </w:tc>
      </w:tr>
      <w:tr>
        <w:trPr>
          <w:trHeight w:val="280" w:hRule="atLeast"/>
        </w:trPr>
        <w:tc>
          <w:tcPr>
            <w:vAlign w:val="cente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Daytime sleepiness</w:t>
            </w:r>
          </w:p>
        </w:tc>
        <w:tc>
          <w:tcPr>
            <w:vAlign w:val="bottom"/>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E">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Stuffy nose</w:t>
            </w:r>
          </w:p>
        </w:tc>
        <w:tc>
          <w:tcPr>
            <w:vAlign w:val="bottom"/>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0">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Stiff muscles</w:t>
            </w:r>
          </w:p>
        </w:tc>
      </w:tr>
      <w:tr>
        <w:trPr>
          <w:trHeight w:val="280" w:hRule="atLeast"/>
        </w:trPr>
        <w:tc>
          <w:tcPr>
            <w:vAlign w:val="cente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Insomnia at night</w:t>
            </w:r>
          </w:p>
        </w:tc>
        <w:tc>
          <w:tcPr>
            <w:vAlign w:val="bottom"/>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4">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Sneezing</w:t>
            </w:r>
          </w:p>
        </w:tc>
        <w:tc>
          <w:tcP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Tics (facial or otherwise)</w:t>
            </w:r>
          </w:p>
        </w:tc>
      </w:tr>
      <w:tr>
        <w:trPr>
          <w:trHeight w:val="280" w:hRule="atLeast"/>
        </w:trPr>
        <w:tc>
          <w:tcPr>
            <w:vAlign w:val="center"/>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Malaise (feeling lousy)</w:t>
            </w:r>
          </w:p>
        </w:tc>
        <w:tc>
          <w:tcPr>
            <w:shd w:fill="auto" w:val="cle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(0-20)</w:t>
            </w:r>
          </w:p>
        </w:tc>
        <w:tc>
          <w:tcP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C">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spasms</w:t>
            </w:r>
          </w:p>
        </w:tc>
      </w:tr>
      <w:tr>
        <w:trPr>
          <w:trHeight w:val="260" w:hRule="atLeast"/>
        </w:trPr>
        <w:tc>
          <w:tcPr>
            <w:vAlign w:val="center"/>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Seizures</w:t>
            </w:r>
          </w:p>
        </w:tc>
        <w:tc>
          <w:tcPr>
            <w:gridSpan w:val="2"/>
            <w:vAlign w:val="bottom"/>
          </w:tcPr>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MOUTH/THROAT</w:t>
            </w:r>
          </w:p>
        </w:tc>
        <w:tc>
          <w:tcP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cramps</w:t>
            </w:r>
          </w:p>
        </w:tc>
      </w:tr>
      <w:tr>
        <w:trPr>
          <w:trHeight w:val="280" w:hRule="atLeast"/>
        </w:trPr>
        <w:tc>
          <w:tcPr>
            <w:shd w:fill="auto" w:val="clear"/>
            <w:vAlign w:val="center"/>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(0-28)</w:t>
            </w:r>
          </w:p>
        </w:tc>
        <w:tc>
          <w:tcPr>
            <w:vAlign w:val="bottom"/>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5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Sore throat</w:t>
            </w:r>
          </w:p>
        </w:tc>
        <w:tc>
          <w:tcPr>
            <w:shd w:fill="auto" w:val="cle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(0-28)</w:t>
            </w:r>
          </w:p>
        </w:tc>
      </w:tr>
      <w:tr>
        <w:trPr>
          <w:trHeight w:val="120" w:hRule="atLeast"/>
        </w:trPr>
        <w:tc>
          <w:tcPr>
            <w:gridSpan w:val="2"/>
            <w:vAlign w:val="bottom"/>
          </w:tcPr>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EMOTIONAL/MENTAL</w:t>
            </w:r>
          </w:p>
        </w:tc>
        <w:tc>
          <w:tcPr>
            <w:vAlign w:val="bottom"/>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Swollen throat</w:t>
            </w:r>
          </w:p>
        </w:tc>
        <w:tc>
          <w:tcPr>
            <w:gridSpan w:val="2"/>
            <w:vAlign w:val="bottom"/>
          </w:tcPr>
          <w:p w:rsidR="00000000" w:rsidDel="00000000" w:rsidP="00000000" w:rsidRDefault="00000000" w:rsidRPr="00000000" w14:paraId="0000005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CARDIOVASCULAR</w:t>
            </w:r>
          </w:p>
        </w:tc>
      </w:tr>
      <w:tr>
        <w:trPr>
          <w:trHeight w:val="280" w:hRule="atLeast"/>
        </w:trPr>
        <w:tc>
          <w:tcPr>
            <w:vAlign w:val="cente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Depression</w:t>
            </w:r>
          </w:p>
        </w:tc>
        <w:tc>
          <w:tcPr>
            <w:vAlign w:val="bottom"/>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Swelling/burning lips/tongue</w:t>
            </w:r>
          </w:p>
        </w:tc>
        <w:tc>
          <w:tcPr>
            <w:vAlign w:val="bottom"/>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4">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Irregular heartbeat</w:t>
            </w:r>
          </w:p>
        </w:tc>
      </w:tr>
      <w:tr>
        <w:trPr>
          <w:trHeight w:val="280" w:hRule="atLeast"/>
        </w:trPr>
        <w:tc>
          <w:tcPr>
            <w:vAlign w:val="cente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Anxiety (fears, uneasiness)</w:t>
            </w:r>
          </w:p>
        </w:tc>
        <w:tc>
          <w:tcPr>
            <w:vAlign w:val="bottom"/>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Gagging/throat clearing</w:t>
            </w:r>
          </w:p>
        </w:tc>
        <w:tc>
          <w:tcPr>
            <w:vAlign w:val="bottom"/>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A">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blood pressure</w:t>
            </w:r>
          </w:p>
        </w:tc>
      </w:tr>
      <w:tr>
        <w:trPr>
          <w:trHeight w:val="280" w:hRule="atLeast"/>
        </w:trPr>
        <w:tc>
          <w:tcPr>
            <w:vAlign w:val="cente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C">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 swings (rapid changes)</w:t>
            </w:r>
          </w:p>
        </w:tc>
        <w:tc>
          <w:tcPr>
            <w:vAlign w:val="bottom"/>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E">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Canker sores</w:t>
            </w:r>
          </w:p>
        </w:tc>
        <w:tc>
          <w:tcPr>
            <w:shd w:fill="auto" w:val="cle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70">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(0-8)</w:t>
            </w:r>
          </w:p>
        </w:tc>
      </w:tr>
      <w:tr>
        <w:trPr>
          <w:trHeight w:val="200" w:hRule="atLeast"/>
        </w:trPr>
        <w:tc>
          <w:tcPr>
            <w:vAlign w:val="center"/>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Irritability </w:t>
            </w:r>
          </w:p>
        </w:tc>
        <w:tc>
          <w:tcPr>
            <w:vAlign w:val="bottom"/>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4">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Difficulty swallowing</w:t>
            </w:r>
          </w:p>
        </w:tc>
        <w:tc>
          <w:tcPr>
            <w:gridSpan w:val="2"/>
            <w:vAlign w:val="bottom"/>
          </w:tcPr>
          <w:p w:rsidR="00000000" w:rsidDel="00000000" w:rsidP="00000000" w:rsidRDefault="00000000" w:rsidRPr="00000000" w14:paraId="0000007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DIGESTIVE</w:t>
            </w:r>
          </w:p>
        </w:tc>
      </w:tr>
      <w:tr>
        <w:trPr>
          <w:trHeight w:val="280" w:hRule="atLeast"/>
        </w:trPr>
        <w:tc>
          <w:tcPr>
            <w:vAlign w:val="center"/>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Forgetfulness</w:t>
            </w:r>
          </w:p>
        </w:tc>
        <w:tc>
          <w:tcPr>
            <w:shd w:fill="auto" w:val="clear"/>
            <w:vAlign w:val="bottom"/>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(0-24)</w:t>
            </w:r>
          </w:p>
        </w:tc>
        <w:tc>
          <w:tcPr>
            <w:vAlign w:val="bottom"/>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C">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Heartburn/reflux</w:t>
            </w:r>
          </w:p>
        </w:tc>
      </w:tr>
      <w:tr>
        <w:trPr>
          <w:trHeight w:val="240" w:hRule="atLeast"/>
        </w:trPr>
        <w:tc>
          <w:tcPr>
            <w:vAlign w:val="center"/>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E">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Lack of concentration/Brain fog</w:t>
            </w:r>
          </w:p>
        </w:tc>
        <w:tc>
          <w:tcPr>
            <w:gridSpan w:val="2"/>
            <w:vAlign w:val="bottom"/>
          </w:tcPr>
          <w:p w:rsidR="00000000" w:rsidDel="00000000" w:rsidP="00000000" w:rsidRDefault="00000000" w:rsidRPr="00000000" w14:paraId="0000007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LUNGS</w:t>
            </w:r>
          </w:p>
        </w:tc>
        <w:tc>
          <w:tcPr>
            <w:vAlign w:val="bottom"/>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Stomach pains/cramps</w:t>
            </w:r>
          </w:p>
        </w:tc>
      </w:tr>
      <w:tr>
        <w:trPr>
          <w:trHeight w:val="280" w:hRule="atLeast"/>
        </w:trPr>
        <w:tc>
          <w:tcPr>
            <w:vAlign w:val="center"/>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4">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sex drive</w:t>
            </w:r>
          </w:p>
        </w:tc>
        <w:tc>
          <w:tcPr>
            <w:vAlign w:val="bottom"/>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Wheezing</w:t>
            </w:r>
          </w:p>
        </w:tc>
        <w:tc>
          <w:tcPr>
            <w:vAlign w:val="bottom"/>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Intestinal pains/cramps</w:t>
            </w:r>
          </w:p>
        </w:tc>
      </w:tr>
      <w:tr>
        <w:trPr>
          <w:trHeight w:val="280" w:hRule="atLeast"/>
        </w:trPr>
        <w:tc>
          <w:tcPr>
            <w:shd w:fill="auto" w:val="clear"/>
            <w:vAlign w:val="center"/>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8A">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(0-28)</w:t>
            </w:r>
          </w:p>
        </w:tc>
        <w:tc>
          <w:tcPr>
            <w:vAlign w:val="bottom"/>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C">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Chest congestion</w:t>
            </w:r>
          </w:p>
        </w:tc>
        <w:tc>
          <w:tcPr>
            <w:vAlign w:val="bottom"/>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E">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Constipation</w:t>
            </w:r>
          </w:p>
        </w:tc>
      </w:tr>
      <w:tr>
        <w:trPr>
          <w:trHeight w:val="120" w:hRule="atLeast"/>
        </w:trPr>
        <w:tc>
          <w:tcPr>
            <w:gridSpan w:val="2"/>
            <w:vAlign w:val="bottom"/>
          </w:tcPr>
          <w:p w:rsidR="00000000" w:rsidDel="00000000" w:rsidP="00000000" w:rsidRDefault="00000000" w:rsidRPr="00000000" w14:paraId="0000008F">
            <w:pPr>
              <w:spacing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HEAD/EARS</w:t>
            </w:r>
          </w:p>
        </w:tc>
        <w:tc>
          <w:tcPr>
            <w:vAlign w:val="bottom"/>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Dry cough</w:t>
            </w:r>
          </w:p>
        </w:tc>
        <w:tc>
          <w:tcPr>
            <w:vAlign w:val="bottom"/>
          </w:tcPr>
          <w:p w:rsidR="00000000" w:rsidDel="00000000" w:rsidP="00000000" w:rsidRDefault="00000000" w:rsidRPr="00000000" w14:paraId="00000093">
            <w:pPr>
              <w:spacing w:before="60" w:lineRule="auto"/>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Diarrhea</w:t>
            </w:r>
          </w:p>
        </w:tc>
      </w:tr>
      <w:tr>
        <w:trPr>
          <w:trHeight w:val="280" w:hRule="atLeast"/>
        </w:trPr>
        <w:tc>
          <w:tcPr>
            <w:vAlign w:val="center"/>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Headache (not migraine)</w:t>
            </w:r>
          </w:p>
        </w:tc>
        <w:tc>
          <w:tcPr>
            <w:vAlign w:val="bottom"/>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 cough</w:t>
            </w:r>
          </w:p>
        </w:tc>
        <w:tc>
          <w:tcPr>
            <w:vAlign w:val="bottom"/>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A">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Bloating sensation</w:t>
            </w:r>
          </w:p>
        </w:tc>
      </w:tr>
      <w:tr>
        <w:trPr>
          <w:trHeight w:val="280" w:hRule="atLeast"/>
        </w:trPr>
        <w:tc>
          <w:tcPr>
            <w:vAlign w:val="center"/>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C">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Migraine</w:t>
            </w:r>
          </w:p>
        </w:tc>
        <w:tc>
          <w:tcPr>
            <w:vAlign w:val="bottom"/>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E">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Shortness of breath</w:t>
            </w:r>
          </w:p>
        </w:tc>
        <w:tc>
          <w:tcPr>
            <w:vAlign w:val="bottom"/>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0">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Gas (of any kind) </w:t>
            </w:r>
          </w:p>
        </w:tc>
      </w:tr>
      <w:tr>
        <w:trPr>
          <w:trHeight w:val="280" w:hRule="atLeast"/>
        </w:trPr>
        <w:tc>
          <w:tcPr>
            <w:vAlign w:val="center"/>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Earache</w:t>
            </w:r>
          </w:p>
        </w:tc>
        <w:tc>
          <w:tcPr>
            <w:shd w:fill="auto" w:val="clear"/>
            <w:vAlign w:val="bottom"/>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(0-20)</w:t>
            </w:r>
          </w:p>
        </w:tc>
        <w:tc>
          <w:tcPr>
            <w:vAlign w:val="bottom"/>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Nausea</w:t>
            </w:r>
          </w:p>
        </w:tc>
      </w:tr>
      <w:tr>
        <w:trPr>
          <w:trHeight w:val="280" w:hRule="atLeast"/>
        </w:trPr>
        <w:tc>
          <w:tcPr>
            <w:vAlign w:val="center"/>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 infection</w:t>
            </w:r>
          </w:p>
        </w:tc>
        <w:tc>
          <w:tcPr>
            <w:gridSpan w:val="2"/>
            <w:vAlign w:val="bottom"/>
          </w:tcPr>
          <w:p w:rsidR="00000000" w:rsidDel="00000000" w:rsidP="00000000" w:rsidRDefault="00000000" w:rsidRPr="00000000" w14:paraId="000000A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EYES</w:t>
            </w:r>
          </w:p>
        </w:tc>
        <w:tc>
          <w:tcPr>
            <w:vAlign w:val="bottom"/>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Vomiting</w:t>
            </w:r>
          </w:p>
        </w:tc>
      </w:tr>
      <w:tr>
        <w:trPr>
          <w:trHeight w:val="280" w:hRule="atLeast"/>
        </w:trPr>
        <w:tc>
          <w:tcPr>
            <w:vAlign w:val="center"/>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E">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Ringing in ears</w:t>
            </w:r>
          </w:p>
        </w:tc>
        <w:tc>
          <w:tcPr>
            <w:vAlign w:val="bottom"/>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0">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 or swollen eyes</w:t>
            </w:r>
          </w:p>
        </w:tc>
        <w:tc>
          <w:tcPr>
            <w:vAlign w:val="bottom"/>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Painful elimination</w:t>
            </w:r>
          </w:p>
        </w:tc>
      </w:tr>
      <w:tr>
        <w:trPr>
          <w:trHeight w:val="280" w:hRule="atLeast"/>
        </w:trPr>
        <w:tc>
          <w:tcPr>
            <w:vAlign w:val="center"/>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4">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Itchy ears</w:t>
            </w:r>
          </w:p>
        </w:tc>
        <w:tc>
          <w:tcPr>
            <w:vAlign w:val="bottom"/>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Watery eyes</w:t>
            </w:r>
          </w:p>
        </w:tc>
        <w:tc>
          <w:tcPr>
            <w:shd w:fill="auto" w:val="clear"/>
            <w:vAlign w:val="bottom"/>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B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(0-40)</w:t>
            </w:r>
          </w:p>
        </w:tc>
      </w:tr>
      <w:tr>
        <w:trPr>
          <w:trHeight w:val="280" w:hRule="atLeast"/>
        </w:trPr>
        <w:tc>
          <w:tcPr>
            <w:vAlign w:val="center"/>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A">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Discharge from ears</w:t>
            </w:r>
          </w:p>
        </w:tc>
        <w:tc>
          <w:tcPr>
            <w:vAlign w:val="bottom"/>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C">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Itchy eyes</w:t>
            </w:r>
          </w:p>
        </w:tc>
        <w:tc>
          <w:tcPr>
            <w:gridSpan w:val="2"/>
            <w:vAlign w:val="bottom"/>
          </w:tcPr>
          <w:p w:rsidR="00000000" w:rsidDel="00000000" w:rsidP="00000000" w:rsidRDefault="00000000" w:rsidRPr="00000000" w14:paraId="000000B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WEIGHT MANAGEMENT</w:t>
            </w:r>
          </w:p>
        </w:tc>
      </w:tr>
      <w:tr>
        <w:trPr>
          <w:trHeight w:val="280" w:hRule="atLeast"/>
        </w:trPr>
        <w:tc>
          <w:tcPr>
            <w:vAlign w:val="center"/>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0">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Sensitivity to sound</w:t>
            </w:r>
          </w:p>
        </w:tc>
        <w:tc>
          <w:tcPr>
            <w:vAlign w:val="bottom"/>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Dark circles or “bags”</w:t>
            </w:r>
          </w:p>
        </w:tc>
        <w:tc>
          <w:tcPr>
            <w:gridSpan w:val="2"/>
            <w:vAlign w:val="bottom"/>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weight:</w:t>
            </w:r>
          </w:p>
        </w:tc>
      </w:tr>
      <w:tr>
        <w:trPr>
          <w:trHeight w:val="280" w:hRule="atLeast"/>
        </w:trPr>
        <w:tc>
          <w:tcPr>
            <w:shd w:fill="auto" w:val="clear"/>
            <w:vAlign w:val="center"/>
          </w:tcPr>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C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(0-32)</w:t>
            </w:r>
          </w:p>
        </w:tc>
        <w:tc>
          <w:tcPr>
            <w:vAlign w:val="bottom"/>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Sensitivity to light</w:t>
            </w:r>
          </w:p>
        </w:tc>
        <w:tc>
          <w:tcPr>
            <w:vAlign w:val="bottom"/>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A">
            <w:pPr>
              <w:spacing w:before="6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Fluctuating weight</w:t>
            </w:r>
            <w:r w:rsidDel="00000000" w:rsidR="00000000" w:rsidRPr="00000000">
              <w:rPr>
                <w:rtl w:val="0"/>
              </w:rPr>
            </w:r>
          </w:p>
        </w:tc>
      </w:tr>
      <w:tr>
        <w:trPr>
          <w:trHeight w:val="280" w:hRule="atLeast"/>
        </w:trPr>
        <w:tc>
          <w:tcPr>
            <w:gridSpan w:val="2"/>
            <w:vAlign w:val="bottom"/>
          </w:tcPr>
          <w:p w:rsidR="00000000" w:rsidDel="00000000" w:rsidP="00000000" w:rsidRDefault="00000000" w:rsidRPr="00000000" w14:paraId="000000CB">
            <w:pPr>
              <w:spacing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SKIN</w:t>
            </w:r>
          </w:p>
        </w:tc>
        <w:tc>
          <w:tcPr>
            <w:vAlign w:val="bottom"/>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Aura</w:t>
            </w:r>
          </w:p>
        </w:tc>
        <w:tc>
          <w:tcPr>
            <w:vAlign w:val="bottom"/>
          </w:tcPr>
          <w:p w:rsidR="00000000" w:rsidDel="00000000" w:rsidP="00000000" w:rsidRDefault="00000000" w:rsidRPr="00000000" w14:paraId="000000CF">
            <w:pPr>
              <w:spacing w:before="60" w:lineRule="auto"/>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Food cravings</w:t>
            </w:r>
          </w:p>
        </w:tc>
      </w:tr>
      <w:tr>
        <w:trPr>
          <w:trHeight w:val="280" w:hRule="atLeast"/>
        </w:trPr>
        <w:tc>
          <w:tcPr>
            <w:vAlign w:val="center"/>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Blemishes, acne</w:t>
            </w:r>
          </w:p>
        </w:tc>
        <w:tc>
          <w:tcPr>
            <w:shd w:fill="auto" w:val="clear"/>
            <w:vAlign w:val="bottom"/>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(0-24)</w:t>
            </w:r>
          </w:p>
        </w:tc>
        <w:tc>
          <w:tcPr>
            <w:vAlign w:val="bottom"/>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 retention</w:t>
            </w:r>
          </w:p>
        </w:tc>
      </w:tr>
      <w:tr>
        <w:trPr>
          <w:trHeight w:val="280" w:hRule="atLeast"/>
        </w:trPr>
        <w:tc>
          <w:tcPr>
            <w:vAlign w:val="center"/>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Rashes or hives</w:t>
            </w:r>
          </w:p>
        </w:tc>
        <w:tc>
          <w:tcPr>
            <w:gridSpan w:val="2"/>
            <w:vAlign w:val="bottom"/>
          </w:tcPr>
          <w:p w:rsidR="00000000" w:rsidDel="00000000" w:rsidP="00000000" w:rsidRDefault="00000000" w:rsidRPr="00000000" w14:paraId="000000D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GENITOURINARY</w:t>
            </w:r>
          </w:p>
        </w:tc>
        <w:tc>
          <w:tcPr>
            <w:vAlign w:val="bottom"/>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Binge eating or drinking</w:t>
            </w:r>
          </w:p>
        </w:tc>
      </w:tr>
      <w:tr>
        <w:trPr>
          <w:trHeight w:val="280" w:hRule="atLeast"/>
        </w:trPr>
        <w:tc>
          <w:tcPr>
            <w:vAlign w:val="center"/>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E">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Eczema or psoriasis</w:t>
            </w:r>
          </w:p>
        </w:tc>
        <w:tc>
          <w:tcPr>
            <w:vAlign w:val="bottom"/>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0">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Increased urinary frequency</w:t>
            </w:r>
          </w:p>
        </w:tc>
        <w:tc>
          <w:tcPr>
            <w:vAlign w:val="bottom"/>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Purging (all methods)</w:t>
            </w:r>
          </w:p>
        </w:tc>
      </w:tr>
      <w:tr>
        <w:trPr>
          <w:trHeight w:val="280" w:hRule="atLeast"/>
        </w:trPr>
        <w:tc>
          <w:tcPr>
            <w:vAlign w:val="center"/>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4">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“Rosy” cheeks</w:t>
            </w:r>
          </w:p>
        </w:tc>
        <w:tc>
          <w:tcPr>
            <w:vAlign w:val="bottom"/>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Painful urination</w:t>
            </w:r>
          </w:p>
        </w:tc>
        <w:tc>
          <w:tcPr>
            <w:shd w:fill="auto" w:val="clear"/>
            <w:vAlign w:val="bottom"/>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E8">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(0-20)</w:t>
            </w:r>
          </w:p>
        </w:tc>
      </w:tr>
      <w:tr>
        <w:trPr>
          <w:trHeight w:val="280" w:hRule="atLeast"/>
        </w:trPr>
        <w:tc>
          <w:tcPr>
            <w:vAlign w:val="center"/>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A">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Flushing</w:t>
            </w:r>
          </w:p>
        </w:tc>
        <w:tc>
          <w:tcPr>
            <w:vAlign w:val="bottom"/>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C">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Bladder pain</w:t>
            </w:r>
          </w:p>
        </w:tc>
        <w:tc>
          <w:tcPr>
            <w:gridSpan w:val="2"/>
            <w:vAlign w:val="bottom"/>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LIST OTHER SYMPTOMS:</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F0">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Itchy skin</w:t>
            </w:r>
          </w:p>
        </w:tc>
        <w:tc>
          <w:tcPr>
            <w:vAlign w:val="bottom"/>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F2">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Bedwetting</w:t>
            </w:r>
          </w:p>
        </w:tc>
        <w:tc>
          <w:tcPr>
            <w:vAlign w:val="bottom"/>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tl w:val="0"/>
              </w:rPr>
            </w:r>
          </w:p>
        </w:tc>
      </w:tr>
      <w:tr>
        <w:trPr>
          <w:trHeight w:val="280" w:hRule="atLeast"/>
        </w:trPr>
        <w:tc>
          <w:tcPr>
            <w:shd w:fill="auto" w:val="clear"/>
            <w:vAlign w:val="center"/>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F6">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(0-24)</w:t>
            </w:r>
          </w:p>
        </w:tc>
        <w:tc>
          <w:tcPr>
            <w:shd w:fill="auto" w:val="clear"/>
            <w:vAlign w:val="bottom"/>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(0-16)</w:t>
            </w:r>
          </w:p>
        </w:tc>
        <w:tc>
          <w:tcPr>
            <w:vAlign w:val="bottom"/>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a scale of 1 to 10, how closely do you feel you have followed your LEAP plan this week?</w:t>
      </w:r>
    </w:p>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390525" cy="12700"/>
                <wp:effectExtent b="0" l="0" r="0" t="0"/>
                <wp:wrapNone/>
                <wp:docPr id="3" name=""/>
                <a:graphic>
                  <a:graphicData uri="http://schemas.microsoft.com/office/word/2010/wordprocessingShape">
                    <wps:wsp>
                      <wps:cNvCnPr/>
                      <wps:spPr>
                        <a:xfrm>
                          <a:off x="5150738" y="3780000"/>
                          <a:ext cx="3905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390525" cy="127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90525" cy="12700"/>
                        </a:xfrm>
                        <a:prstGeom prst="rect"/>
                        <a:ln/>
                      </pic:spPr>
                    </pic:pic>
                  </a:graphicData>
                </a:graphic>
              </wp:anchor>
            </w:drawing>
          </mc:Fallback>
        </mc:AlternateContent>
      </w:r>
    </w:p>
    <w:sectPr>
      <w:footerReference r:id="rId8" w:type="default"/>
      <w:pgSz w:h="15840" w:w="12240"/>
      <w:pgMar w:bottom="360" w:top="576"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Oxford Biomedical Technologies Ver 5-14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91F90"/>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D215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Text" w:customStyle="1">
    <w:name w:val="Default Text"/>
    <w:basedOn w:val="Normal"/>
    <w:rsid w:val="00155BF3"/>
    <w:pPr>
      <w:autoSpaceDE w:val="0"/>
      <w:autoSpaceDN w:val="0"/>
      <w:adjustRightInd w:val="0"/>
    </w:pPr>
  </w:style>
  <w:style w:type="paragraph" w:styleId="Header">
    <w:name w:val="header"/>
    <w:basedOn w:val="Normal"/>
    <w:link w:val="HeaderChar"/>
    <w:uiPriority w:val="99"/>
    <w:unhideWhenUsed w:val="1"/>
    <w:rsid w:val="007F4F9F"/>
    <w:pPr>
      <w:tabs>
        <w:tab w:val="center" w:pos="4680"/>
        <w:tab w:val="right" w:pos="9360"/>
      </w:tabs>
    </w:pPr>
  </w:style>
  <w:style w:type="character" w:styleId="HeaderChar" w:customStyle="1">
    <w:name w:val="Header Char"/>
    <w:basedOn w:val="DefaultParagraphFont"/>
    <w:link w:val="Header"/>
    <w:uiPriority w:val="99"/>
    <w:rsid w:val="007F4F9F"/>
    <w:rPr>
      <w:sz w:val="24"/>
      <w:szCs w:val="24"/>
    </w:rPr>
  </w:style>
  <w:style w:type="paragraph" w:styleId="Footer">
    <w:name w:val="footer"/>
    <w:basedOn w:val="Normal"/>
    <w:link w:val="FooterChar"/>
    <w:uiPriority w:val="99"/>
    <w:unhideWhenUsed w:val="1"/>
    <w:rsid w:val="007F4F9F"/>
    <w:pPr>
      <w:tabs>
        <w:tab w:val="center" w:pos="4680"/>
        <w:tab w:val="right" w:pos="9360"/>
      </w:tabs>
    </w:pPr>
  </w:style>
  <w:style w:type="character" w:styleId="FooterChar" w:customStyle="1">
    <w:name w:val="Footer Char"/>
    <w:basedOn w:val="DefaultParagraphFont"/>
    <w:link w:val="Footer"/>
    <w:uiPriority w:val="99"/>
    <w:rsid w:val="007F4F9F"/>
    <w:rPr>
      <w:sz w:val="24"/>
      <w:szCs w:val="24"/>
    </w:rPr>
  </w:style>
  <w:style w:type="paragraph" w:styleId="BalloonText">
    <w:name w:val="Balloon Text"/>
    <w:basedOn w:val="Normal"/>
    <w:link w:val="BalloonTextChar"/>
    <w:uiPriority w:val="99"/>
    <w:semiHidden w:val="1"/>
    <w:unhideWhenUsed w:val="1"/>
    <w:rsid w:val="007F4F9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F9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bDRs5TcKLKV5a8djEMSAzSgTA==">AMUW2mWFfC1iO0qXCPjYtDFNqdBGnN/dj9eBiOK4dAHn1I76EUYJ45+wdn/sDDAm6x8igaieqreOOEg2tQ8ewdc2qaQm6oua3jVwd3JA5OOHCyjInmMWTc03vcKpRWbHw97I2bK7GOQ1By0n4ujvOwynEd1EL+JjzA==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2014-05-01T20:54:00Z</dcterms:created>
  <dc:creator>Miriam</dc:creator>
</cp:coreProperties>
</file>